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AE" w:rsidRDefault="0010231F">
      <w:r>
        <w:rPr>
          <w:rStyle w:val="a3"/>
          <w:rFonts w:ascii="Arial" w:hAnsi="Arial" w:cs="Arial"/>
          <w:color w:val="333333"/>
          <w:sz w:val="26"/>
          <w:szCs w:val="26"/>
        </w:rPr>
        <w:t>Общая численность обучающихся по ООП НОО</w:t>
      </w:r>
      <w:r>
        <w:rPr>
          <w:rFonts w:ascii="Arial" w:hAnsi="Arial" w:cs="Arial"/>
          <w:color w:val="333333"/>
          <w:sz w:val="26"/>
          <w:szCs w:val="26"/>
        </w:rPr>
        <w:t xml:space="preserve"> —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429</w:t>
      </w:r>
      <w:proofErr w:type="gramEnd"/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в том числе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за счет бюджетных ассигнований бюджета субъекта Российской Федерации (в том числе численность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— 429;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proofErr w:type="gramStart"/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 чел.;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 чел.</w:t>
      </w:r>
      <w:proofErr w:type="gramEnd"/>
    </w:p>
    <w:sectPr w:rsidR="00D759AE" w:rsidSect="00D7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231F"/>
    <w:rsid w:val="0010231F"/>
    <w:rsid w:val="00D7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2024-11-26T06:42:00Z</dcterms:created>
  <dcterms:modified xsi:type="dcterms:W3CDTF">2024-11-26T06:42:00Z</dcterms:modified>
</cp:coreProperties>
</file>